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3CB" w:rsidRPr="00145F93" w:rsidRDefault="00FE1BD1" w:rsidP="00FE1BD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45F93">
        <w:rPr>
          <w:rFonts w:ascii="Times New Roman" w:hAnsi="Times New Roman" w:cs="Times New Roman"/>
          <w:sz w:val="24"/>
          <w:szCs w:val="24"/>
        </w:rPr>
        <w:t>Фармацеутска технологија 2</w:t>
      </w:r>
    </w:p>
    <w:p w:rsidR="00FE1BD1" w:rsidRPr="00145F93" w:rsidRDefault="00FE1BD1" w:rsidP="00FE1BD1">
      <w:pPr>
        <w:jc w:val="center"/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 xml:space="preserve">Питања за вежбе 5. </w:t>
      </w:r>
      <w:r w:rsidR="00145F93">
        <w:rPr>
          <w:rFonts w:ascii="Times New Roman" w:hAnsi="Times New Roman" w:cs="Times New Roman"/>
          <w:sz w:val="24"/>
          <w:szCs w:val="24"/>
        </w:rPr>
        <w:t>н</w:t>
      </w:r>
      <w:r w:rsidRPr="00145F93">
        <w:rPr>
          <w:rFonts w:ascii="Times New Roman" w:hAnsi="Times New Roman" w:cs="Times New Roman"/>
          <w:sz w:val="24"/>
          <w:szCs w:val="24"/>
        </w:rPr>
        <w:t>едеља</w:t>
      </w:r>
    </w:p>
    <w:p w:rsidR="00FE1BD1" w:rsidRPr="00145F93" w:rsidRDefault="00FE1BD1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Дефинисати и описати етиологију малигних болести.</w:t>
      </w:r>
    </w:p>
    <w:p w:rsidR="00FE1BD1" w:rsidRPr="00145F93" w:rsidRDefault="00FE1BD1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 xml:space="preserve">Које су заједничке карактеристике малигних тумора и </w:t>
      </w:r>
      <w:r w:rsidR="002E429D">
        <w:rPr>
          <w:rFonts w:ascii="Times New Roman" w:hAnsi="Times New Roman" w:cs="Times New Roman"/>
          <w:sz w:val="24"/>
          <w:szCs w:val="24"/>
        </w:rPr>
        <w:t>објаснити њихову кинетику?</w:t>
      </w:r>
    </w:p>
    <w:p w:rsidR="00C17A1A" w:rsidRPr="00145F93" w:rsidRDefault="00C17A1A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Хемиотерапија малигних болести и подела цитостатика.</w:t>
      </w:r>
    </w:p>
    <w:p w:rsidR="00C17A1A" w:rsidRPr="00145F93" w:rsidRDefault="00C17A1A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Алкилирајући агенси. Механизам деловања, индикације и примери леква из групе.</w:t>
      </w:r>
    </w:p>
    <w:p w:rsidR="00C17A1A" w:rsidRPr="00145F93" w:rsidRDefault="00C17A1A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Антиметаболити. Механизам деловања, индикације и примери леква из групе.</w:t>
      </w:r>
    </w:p>
    <w:p w:rsidR="00C17A1A" w:rsidRPr="00145F93" w:rsidRDefault="00C17A1A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Хормони. Механизам деловања, индикације и примери леква из групе.</w:t>
      </w:r>
    </w:p>
    <w:p w:rsidR="00C17A1A" w:rsidRPr="00145F93" w:rsidRDefault="00C17A1A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Антибиотици. Биљни алкалоиди. Радиоактивни јод.</w:t>
      </w:r>
    </w:p>
    <w:p w:rsidR="00C17A1A" w:rsidRPr="00145F93" w:rsidRDefault="00C17A1A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Општи принципи терапијске примене цитостатика</w:t>
      </w:r>
      <w:r w:rsidR="00E44468" w:rsidRPr="00145F93">
        <w:rPr>
          <w:rFonts w:ascii="Times New Roman" w:hAnsi="Times New Roman" w:cs="Times New Roman"/>
          <w:sz w:val="24"/>
          <w:szCs w:val="24"/>
        </w:rPr>
        <w:t xml:space="preserve"> и могући резултати лечења.</w:t>
      </w:r>
    </w:p>
    <w:p w:rsidR="00E44468" w:rsidRPr="00145F93" w:rsidRDefault="00E44468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Која су досадашња сазнања која се односе на припрему и штетни утицај цитотоксичне терапије по околину и стручно особље?</w:t>
      </w:r>
    </w:p>
    <w:p w:rsidR="008C147F" w:rsidRPr="00145F93" w:rsidRDefault="003A7001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Шта су изолатори, типови и којим </w:t>
      </w:r>
      <w:r w:rsidR="008C147F" w:rsidRPr="00145F93">
        <w:rPr>
          <w:rFonts w:ascii="Times New Roman" w:hAnsi="Times New Roman" w:cs="Times New Roman"/>
          <w:sz w:val="24"/>
          <w:szCs w:val="24"/>
        </w:rPr>
        <w:t>начини</w:t>
      </w:r>
      <w:r>
        <w:rPr>
          <w:rFonts w:ascii="Times New Roman" w:hAnsi="Times New Roman" w:cs="Times New Roman"/>
          <w:sz w:val="24"/>
          <w:szCs w:val="24"/>
        </w:rPr>
        <w:t xml:space="preserve">ма </w:t>
      </w:r>
      <w:r w:rsidR="008C147F" w:rsidRPr="00145F93">
        <w:rPr>
          <w:rFonts w:ascii="Times New Roman" w:hAnsi="Times New Roman" w:cs="Times New Roman"/>
          <w:sz w:val="24"/>
          <w:szCs w:val="24"/>
        </w:rPr>
        <w:t xml:space="preserve"> им се може приступити?</w:t>
      </w:r>
    </w:p>
    <w:p w:rsidR="00E44468" w:rsidRPr="00145F93" w:rsidRDefault="00E44468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Шта су роботизовани системи и навести пример?</w:t>
      </w:r>
    </w:p>
    <w:p w:rsidR="00E44468" w:rsidRPr="00145F93" w:rsidRDefault="00E44468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Описати и навести врсте биолошки безбедних кабинета?</w:t>
      </w:r>
    </w:p>
    <w:p w:rsidR="008C147F" w:rsidRPr="00145F93" w:rsidRDefault="008C147F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Улога биодеконтаминације и како се постиже?</w:t>
      </w:r>
    </w:p>
    <w:p w:rsidR="008C147F" w:rsidRPr="00145F93" w:rsidRDefault="008C147F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 xml:space="preserve">Навести редослед поступака које мора да </w:t>
      </w:r>
      <w:r w:rsidR="003A7001">
        <w:rPr>
          <w:rFonts w:ascii="Times New Roman" w:hAnsi="Times New Roman" w:cs="Times New Roman"/>
          <w:sz w:val="24"/>
          <w:szCs w:val="24"/>
        </w:rPr>
        <w:t>и</w:t>
      </w:r>
      <w:r w:rsidRPr="00145F93">
        <w:rPr>
          <w:rFonts w:ascii="Times New Roman" w:hAnsi="Times New Roman" w:cs="Times New Roman"/>
          <w:sz w:val="24"/>
          <w:szCs w:val="24"/>
        </w:rPr>
        <w:t>спуни здравствени радник пре приступања рада у изолатору?</w:t>
      </w:r>
    </w:p>
    <w:p w:rsidR="008C147F" w:rsidRPr="00145F93" w:rsidRDefault="008C147F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Навести редослед поступака које мора да испуни здравствени радник током рада у изолатору?</w:t>
      </w:r>
    </w:p>
    <w:p w:rsidR="008C147F" w:rsidRPr="00145F93" w:rsidRDefault="008C147F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Шта убрајамо у средства личне заштите здравствених радника који су у директном контакту са цитотоксичним лековима?</w:t>
      </w:r>
    </w:p>
    <w:p w:rsidR="008C147F" w:rsidRPr="00145F93" w:rsidRDefault="004B7400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Који потрошни матерјал је неопходно применити</w:t>
      </w:r>
      <w:r w:rsidR="00A20E66" w:rsidRPr="00145F93">
        <w:rPr>
          <w:rFonts w:ascii="Times New Roman" w:hAnsi="Times New Roman" w:cs="Times New Roman"/>
          <w:sz w:val="24"/>
          <w:szCs w:val="24"/>
        </w:rPr>
        <w:t xml:space="preserve"> током реконституције</w:t>
      </w:r>
      <w:r w:rsidRPr="00145F93">
        <w:rPr>
          <w:rFonts w:ascii="Times New Roman" w:hAnsi="Times New Roman" w:cs="Times New Roman"/>
          <w:sz w:val="24"/>
          <w:szCs w:val="24"/>
        </w:rPr>
        <w:t xml:space="preserve"> цитотоксичне терапије</w:t>
      </w:r>
      <w:r w:rsidR="00A20E66" w:rsidRPr="00145F93">
        <w:rPr>
          <w:rFonts w:ascii="Times New Roman" w:hAnsi="Times New Roman" w:cs="Times New Roman"/>
          <w:sz w:val="24"/>
          <w:szCs w:val="24"/>
        </w:rPr>
        <w:t xml:space="preserve"> и које захтеве треба да испуни</w:t>
      </w:r>
      <w:r w:rsidRPr="00145F93">
        <w:rPr>
          <w:rFonts w:ascii="Times New Roman" w:hAnsi="Times New Roman" w:cs="Times New Roman"/>
          <w:sz w:val="24"/>
          <w:szCs w:val="24"/>
        </w:rPr>
        <w:t>?</w:t>
      </w:r>
    </w:p>
    <w:p w:rsidR="004B7400" w:rsidRPr="00145F93" w:rsidRDefault="004A0C4C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Шта су затворени трансфер системи и који су доступни на тржишту?</w:t>
      </w:r>
    </w:p>
    <w:p w:rsidR="004A0C4C" w:rsidRPr="00145F93" w:rsidRDefault="004A0C4C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Шта се подразумева под техничким монитирингом?</w:t>
      </w:r>
    </w:p>
    <w:p w:rsidR="004A0C4C" w:rsidRPr="00145F93" w:rsidRDefault="004A0C4C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Шта се подразумева под здравственим мониторингом?</w:t>
      </w:r>
    </w:p>
    <w:p w:rsidR="004A0C4C" w:rsidRPr="00145F93" w:rsidRDefault="004A0C4C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Које су технике рада у јединицама за централизовану припрему цитотоксичне терапије?</w:t>
      </w:r>
    </w:p>
    <w:p w:rsidR="004A0C4C" w:rsidRPr="00145F93" w:rsidRDefault="004A0C4C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Како се чув</w:t>
      </w:r>
      <w:r w:rsidR="004D0BD5" w:rsidRPr="00145F93">
        <w:rPr>
          <w:rFonts w:ascii="Times New Roman" w:hAnsi="Times New Roman" w:cs="Times New Roman"/>
          <w:sz w:val="24"/>
          <w:szCs w:val="24"/>
        </w:rPr>
        <w:t>ају и оз</w:t>
      </w:r>
      <w:r w:rsidRPr="00145F93">
        <w:rPr>
          <w:rFonts w:ascii="Times New Roman" w:hAnsi="Times New Roman" w:cs="Times New Roman"/>
          <w:sz w:val="24"/>
          <w:szCs w:val="24"/>
        </w:rPr>
        <w:t xml:space="preserve">начавају цитотксични лекови? Да ли се могу мешати са осталим лековима и </w:t>
      </w:r>
      <w:r w:rsidR="00145F93">
        <w:rPr>
          <w:rFonts w:ascii="Times New Roman" w:hAnsi="Times New Roman" w:cs="Times New Roman"/>
          <w:sz w:val="24"/>
          <w:szCs w:val="24"/>
        </w:rPr>
        <w:t>утицај стабилности лекова на услове</w:t>
      </w:r>
      <w:r w:rsidR="00A20E66" w:rsidRPr="00145F93">
        <w:rPr>
          <w:rFonts w:ascii="Times New Roman" w:hAnsi="Times New Roman" w:cs="Times New Roman"/>
          <w:sz w:val="24"/>
          <w:szCs w:val="24"/>
        </w:rPr>
        <w:t xml:space="preserve"> чувања?</w:t>
      </w:r>
    </w:p>
    <w:p w:rsidR="00A20E66" w:rsidRPr="00145F93" w:rsidRDefault="00A20E66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Да ли су сви цитотоксични лекови стерилни?</w:t>
      </w:r>
    </w:p>
    <w:p w:rsidR="00A20E66" w:rsidRPr="00145F93" w:rsidRDefault="00A20E66" w:rsidP="00145F9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5F93">
        <w:rPr>
          <w:rFonts w:ascii="Times New Roman" w:hAnsi="Times New Roman" w:cs="Times New Roman"/>
          <w:sz w:val="24"/>
          <w:szCs w:val="24"/>
        </w:rPr>
        <w:t>Како се врши припрема цитотксичнних лекова за одређени дан на нивоу одељења или болнице?</w:t>
      </w:r>
    </w:p>
    <w:sectPr w:rsidR="00A20E66" w:rsidRPr="00145F93" w:rsidSect="005752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F5FA0"/>
    <w:multiLevelType w:val="hybridMultilevel"/>
    <w:tmpl w:val="364AF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D1"/>
    <w:rsid w:val="00145F93"/>
    <w:rsid w:val="00187AFE"/>
    <w:rsid w:val="002E429D"/>
    <w:rsid w:val="003A7001"/>
    <w:rsid w:val="004A0C4C"/>
    <w:rsid w:val="004B7400"/>
    <w:rsid w:val="004D0BD5"/>
    <w:rsid w:val="00575223"/>
    <w:rsid w:val="008B1621"/>
    <w:rsid w:val="008C147F"/>
    <w:rsid w:val="00A20E66"/>
    <w:rsid w:val="00AD03CB"/>
    <w:rsid w:val="00C17A1A"/>
    <w:rsid w:val="00E44468"/>
    <w:rsid w:val="00FD0556"/>
    <w:rsid w:val="00FE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7A6A17-4CEC-49A2-80EC-819F6EB89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2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</dc:creator>
  <cp:lastModifiedBy>Marina Tomovic</cp:lastModifiedBy>
  <cp:revision>2</cp:revision>
  <dcterms:created xsi:type="dcterms:W3CDTF">2021-02-05T07:18:00Z</dcterms:created>
  <dcterms:modified xsi:type="dcterms:W3CDTF">2021-02-05T07:18:00Z</dcterms:modified>
</cp:coreProperties>
</file>